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30BA">
      <w:pPr>
        <w:rPr>
          <w:rFonts w:hint="default" w:ascii="宋体" w:hAnsi="宋体" w:eastAsia="宋体" w:cs="宋体"/>
          <w:color w:val="31313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一次性穿刺针及附件</w:t>
      </w:r>
      <w:r>
        <w:rPr>
          <w:rFonts w:hint="eastAsia" w:ascii="宋体" w:hAnsi="宋体" w:eastAsia="宋体" w:cs="宋体"/>
          <w:color w:val="313131"/>
          <w:sz w:val="24"/>
          <w:szCs w:val="24"/>
          <w:lang w:val="en-US" w:eastAsia="zh-CN"/>
        </w:rPr>
        <w:t>配置至少包含：</w:t>
      </w:r>
      <w:bookmarkStart w:id="0" w:name="_GoBack"/>
      <w:bookmarkEnd w:id="0"/>
    </w:p>
    <w:tbl>
      <w:tblPr>
        <w:tblStyle w:val="2"/>
        <w:tblW w:w="7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25"/>
        <w:gridCol w:w="3637"/>
        <w:gridCol w:w="1909"/>
      </w:tblGrid>
      <w:tr w14:paraId="41BE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规格（约）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 量</w:t>
            </w:r>
          </w:p>
        </w:tc>
      </w:tr>
      <w:tr w14:paraId="6EDC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穿刺针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1.2mm(18G)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1支</w:t>
            </w:r>
          </w:p>
        </w:tc>
      </w:tr>
      <w:tr w14:paraId="4256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手术衣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L,XL,XXL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</w:tr>
      <w:tr w14:paraId="06BD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37.5cmx60cm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</w:t>
            </w:r>
          </w:p>
        </w:tc>
      </w:tr>
      <w:tr w14:paraId="0BE1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手术铺巾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80cmx80cm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7A2A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医用垫单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377A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60cmx80cm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</w:t>
            </w:r>
          </w:p>
        </w:tc>
      </w:tr>
      <w:tr w14:paraId="10F3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洞巾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220cmx360cm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51CF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塑料仪器套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85cm(开口)x90cm(高)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7518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塑料仪器套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55cm(开口)x110cm(高)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5AD8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外科纱布敷料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纱布片7.5cmx7.5cm-8P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20片</w:t>
            </w:r>
          </w:p>
        </w:tc>
      </w:tr>
      <w:tr w14:paraId="270D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夹子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</w:tr>
      <w:tr w14:paraId="46CB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手术刀片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</w:tr>
      <w:tr w14:paraId="11FC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弯盘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</w:tr>
      <w:tr w14:paraId="6481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海绵刷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</w:tr>
      <w:tr w14:paraId="054B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药杯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4个</w:t>
            </w:r>
          </w:p>
        </w:tc>
      </w:tr>
      <w:tr w14:paraId="46BC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量碗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500ml 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</w:tr>
      <w:tr w14:paraId="05AD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4500ml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</w:tr>
      <w:tr w14:paraId="7142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包布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160cmx240cm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  <w:tr w14:paraId="7E40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包布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160cmx200cm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1片</w:t>
            </w:r>
          </w:p>
        </w:tc>
      </w:tr>
    </w:tbl>
    <w:p w14:paraId="3F3B4C42">
      <w:pPr>
        <w:rPr>
          <w:rFonts w:hint="eastAsia" w:ascii="宋体" w:hAnsi="宋体" w:eastAsia="宋体" w:cs="宋体"/>
          <w:color w:val="313131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2025-06-30T08:10:48Z</dcterms:created>
  <dc:creator>ane</dc:creator>
  <cp:lastModifiedBy>ane</cp:lastModifiedBy>
  <dcterms:modified xsi:type="dcterms:W3CDTF">2025-06-30T08:11:46Z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eyJoZGlkIjoiYzg1MGJlZTk1MmI1MjUwNjRlOWRjM2EzY2JmY2Q4MDYiLCJ1c2VySWQiOiIzMTUxMTE2NTAifQ==</vt:lpwstr>
  </property>
  <property fmtid="{D5CDD505-2E9C-101B-9397-08002B2CF9AE}" pid="4" name="ICV">
    <vt:lpwstr>753E3C768BFC40C781F2757C53B22F7B_12</vt:lpwstr>
  </property>
</Properties>
</file>